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9E47" w14:textId="77777777" w:rsidR="00C51F2B" w:rsidRDefault="00C51F2B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D15E298" w14:textId="77777777" w:rsidR="00C51F2B" w:rsidRDefault="00C51F2B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B5AE37" w14:textId="77777777" w:rsidR="00C51F2B" w:rsidRDefault="00C51F2B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5D74CB" w14:textId="77777777" w:rsidR="00C51F2B" w:rsidRDefault="00C51F2B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409A917" w14:textId="77777777" w:rsidR="00C51F2B" w:rsidRDefault="00C51F2B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B39F95" w14:textId="02734269" w:rsidR="00814A8D" w:rsidRDefault="00E51659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Week 5 Discussion 1</w:t>
      </w:r>
      <w:r w:rsidR="00814A8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14A8D" w:rsidRPr="00814A8D">
        <w:rPr>
          <w:rFonts w:ascii="Times New Roman" w:hAnsi="Times New Roman" w:cs="Times New Roman"/>
          <w:sz w:val="24"/>
          <w:szCs w:val="24"/>
        </w:rPr>
        <w:t>Attitude Rating Scale</w:t>
      </w:r>
    </w:p>
    <w:p w14:paraId="4DE96379" w14:textId="2C9BC303" w:rsidR="00814A8D" w:rsidRDefault="00814A8D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6E95062E" w14:textId="7A9D938B" w:rsidR="00814A8D" w:rsidRDefault="00814A8D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Institutional Affiliations</w:t>
      </w:r>
    </w:p>
    <w:p w14:paraId="36E038F8" w14:textId="77777777" w:rsidR="00C51F2B" w:rsidRDefault="00C51F2B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3233D6" w14:textId="7FAD93B9" w:rsidR="00814A8D" w:rsidRPr="00814A8D" w:rsidRDefault="00814A8D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</w:rPr>
        <w:lastRenderedPageBreak/>
        <w:t>Attitude Rating Scale</w:t>
      </w:r>
    </w:p>
    <w:p w14:paraId="416E1699" w14:textId="006B2694" w:rsidR="00147189" w:rsidRDefault="005F68C2" w:rsidP="00C51F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Measuring attitudes requires covering all the possibilities of the respondent from being favorable to being very unfavorable to the construct being measured. Just like any other measuring instrument, a rating scale has to be effectively structured an</w:t>
      </w:r>
      <w:r w:rsidR="00B20AE2">
        <w:rPr>
          <w:rFonts w:ascii="Times New Roman" w:hAnsi="Times New Roman" w:cs="Times New Roman"/>
          <w:sz w:val="24"/>
          <w:szCs w:val="24"/>
          <w:lang w:val="en-US"/>
        </w:rPr>
        <w:t xml:space="preserve">d should be well worded to reduce confusion. The rating scale below measures the attitude of a </w:t>
      </w:r>
      <w:r w:rsidR="00B20AE2" w:rsidRPr="00B20AE2">
        <w:rPr>
          <w:rFonts w:ascii="Times New Roman" w:hAnsi="Times New Roman" w:cs="Times New Roman"/>
          <w:sz w:val="24"/>
          <w:szCs w:val="24"/>
        </w:rPr>
        <w:t>teacher’s</w:t>
      </w:r>
      <w:r w:rsidR="00B20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0AE2" w:rsidRPr="00B20AE2">
        <w:rPr>
          <w:rFonts w:ascii="Times New Roman" w:hAnsi="Times New Roman" w:cs="Times New Roman"/>
          <w:sz w:val="24"/>
          <w:szCs w:val="24"/>
        </w:rPr>
        <w:t>attitude toward</w:t>
      </w:r>
      <w:r w:rsidR="00B20A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20AE2" w:rsidRPr="00B20AE2">
        <w:rPr>
          <w:rFonts w:ascii="Times New Roman" w:hAnsi="Times New Roman" w:cs="Times New Roman"/>
          <w:sz w:val="24"/>
          <w:szCs w:val="24"/>
        </w:rPr>
        <w:t xml:space="preserve"> state-wide educational assessments</w:t>
      </w:r>
      <w:r w:rsidR="00A869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4B01FB" w14:textId="5855C701" w:rsidR="00EA5620" w:rsidRDefault="00EA5620" w:rsidP="00C51F2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 your level of agreement or disagreement to the following statements.</w:t>
      </w:r>
    </w:p>
    <w:p w14:paraId="6DC068AF" w14:textId="7C9EDA5D" w:rsidR="00EA5620" w:rsidRPr="00A70D55" w:rsidRDefault="00EA5620" w:rsidP="00C51F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Given a chance, you would change </w:t>
      </w:r>
      <w:r w:rsidR="00C54736"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individual-school </w:t>
      </w: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educational assessments to state-wide assessments.</w:t>
      </w:r>
    </w:p>
    <w:p w14:paraId="533E06CC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agree</w:t>
      </w:r>
    </w:p>
    <w:p w14:paraId="0D978F03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Agree</w:t>
      </w:r>
    </w:p>
    <w:p w14:paraId="0A5623D6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Neutral</w:t>
      </w:r>
    </w:p>
    <w:p w14:paraId="25A96FA2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Disagree</w:t>
      </w:r>
    </w:p>
    <w:p w14:paraId="752C231C" w14:textId="702C57BD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disagree</w:t>
      </w:r>
    </w:p>
    <w:p w14:paraId="6D59B148" w14:textId="67F96FE2" w:rsidR="00C54736" w:rsidRPr="00A70D55" w:rsidRDefault="00E0084F" w:rsidP="00C51F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State-wide educational assessment ensures parity in the promotion of </w:t>
      </w:r>
      <w:r w:rsidR="00851B9F"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teachers</w:t>
      </w: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EF71951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agree</w:t>
      </w:r>
    </w:p>
    <w:p w14:paraId="789318A1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Agree</w:t>
      </w:r>
    </w:p>
    <w:p w14:paraId="3E24E162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Neutral</w:t>
      </w:r>
    </w:p>
    <w:p w14:paraId="27E7410C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Disagree</w:t>
      </w:r>
    </w:p>
    <w:p w14:paraId="67460F36" w14:textId="6DB73808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disagree</w:t>
      </w:r>
    </w:p>
    <w:p w14:paraId="317159E4" w14:textId="28ED8078" w:rsidR="00E0084F" w:rsidRPr="00A70D55" w:rsidRDefault="00E0084F" w:rsidP="00C51F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It is better to have state-wide educational assessment at all levels of education in schools.</w:t>
      </w:r>
    </w:p>
    <w:p w14:paraId="5A3996F6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agree</w:t>
      </w:r>
    </w:p>
    <w:p w14:paraId="6E613341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Agree</w:t>
      </w:r>
    </w:p>
    <w:p w14:paraId="21F8474A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Neutral</w:t>
      </w:r>
    </w:p>
    <w:p w14:paraId="4CD3B354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Disagree</w:t>
      </w:r>
    </w:p>
    <w:p w14:paraId="3A665549" w14:textId="7093885C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disagree</w:t>
      </w:r>
    </w:p>
    <w:p w14:paraId="30679333" w14:textId="66E3325F" w:rsidR="003A2895" w:rsidRPr="00A70D55" w:rsidRDefault="003A2895" w:rsidP="00C51F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 a teacher, state-wide educational assessments </w:t>
      </w:r>
      <w:r w:rsidR="005947BB"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>expose you to an opportunity of professional growth.</w:t>
      </w:r>
    </w:p>
    <w:p w14:paraId="616FE44E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agree</w:t>
      </w:r>
    </w:p>
    <w:p w14:paraId="1C967FF8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Agree</w:t>
      </w:r>
    </w:p>
    <w:p w14:paraId="54B81BB1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Neutral</w:t>
      </w:r>
    </w:p>
    <w:p w14:paraId="360B43E5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Disagree</w:t>
      </w:r>
    </w:p>
    <w:p w14:paraId="35105794" w14:textId="693885ED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disagree</w:t>
      </w:r>
    </w:p>
    <w:p w14:paraId="01D28FBB" w14:textId="3876B7DB" w:rsidR="005947BB" w:rsidRPr="00A70D55" w:rsidRDefault="001C6FC7" w:rsidP="00C51F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>Having state-wide assessments provides an opportunity for school to keep up with the pace of others within the state</w:t>
      </w:r>
      <w:r w:rsidR="00851B9F" w:rsidRPr="00A70D5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7E402AE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agree</w:t>
      </w:r>
    </w:p>
    <w:p w14:paraId="0147C21A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Agree</w:t>
      </w:r>
    </w:p>
    <w:p w14:paraId="38EE20B5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Neutral</w:t>
      </w:r>
    </w:p>
    <w:p w14:paraId="2269A19D" w14:textId="77777777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Disagree</w:t>
      </w:r>
    </w:p>
    <w:p w14:paraId="3D780F78" w14:textId="4969CB84" w:rsidR="00814A8D" w:rsidRPr="00814A8D" w:rsidRDefault="00814A8D" w:rsidP="00C51F2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14A8D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814A8D">
        <w:rPr>
          <w:rFonts w:ascii="Times New Roman" w:hAnsi="Times New Roman" w:cs="Times New Roman"/>
          <w:sz w:val="24"/>
          <w:szCs w:val="24"/>
          <w:lang w:val="en-US"/>
        </w:rPr>
        <w:tab/>
        <w:t>Strongly disagree</w:t>
      </w:r>
    </w:p>
    <w:p w14:paraId="6E65823C" w14:textId="7C1A9E6D" w:rsidR="00851B9F" w:rsidRDefault="00851B9F" w:rsidP="00C51F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ability of the teacher to rate correctly and </w:t>
      </w:r>
      <w:r w:rsidR="00944C0D">
        <w:rPr>
          <w:rFonts w:ascii="Times New Roman" w:hAnsi="Times New Roman" w:cs="Times New Roman"/>
          <w:sz w:val="24"/>
          <w:szCs w:val="24"/>
          <w:lang w:val="en-US"/>
        </w:rPr>
        <w:t xml:space="preserve">honestly is influenced by various factors. According to Thorndike </w:t>
      </w:r>
      <w:r w:rsidR="00FF4213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944C0D">
        <w:rPr>
          <w:rFonts w:ascii="Times New Roman" w:hAnsi="Times New Roman" w:cs="Times New Roman"/>
          <w:sz w:val="24"/>
          <w:szCs w:val="24"/>
          <w:lang w:val="en-US"/>
        </w:rPr>
        <w:t xml:space="preserve"> Thorndike-White</w:t>
      </w:r>
      <w:r w:rsidR="000339FA">
        <w:rPr>
          <w:rFonts w:ascii="Times New Roman" w:hAnsi="Times New Roman" w:cs="Times New Roman"/>
          <w:sz w:val="24"/>
          <w:szCs w:val="24"/>
          <w:lang w:val="en-US"/>
        </w:rPr>
        <w:t xml:space="preserve"> (2009), rating attitude is dependent on the emotional reaction towards the </w:t>
      </w:r>
      <w:r w:rsidR="00F97CFE">
        <w:rPr>
          <w:rFonts w:ascii="Times New Roman" w:hAnsi="Times New Roman" w:cs="Times New Roman"/>
          <w:sz w:val="24"/>
          <w:szCs w:val="24"/>
          <w:lang w:val="en-US"/>
        </w:rPr>
        <w:t>construct being rated. Therefore, the emotional reaction towards state</w:t>
      </w:r>
      <w:r w:rsidR="00B738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97CFE">
        <w:rPr>
          <w:rFonts w:ascii="Times New Roman" w:hAnsi="Times New Roman" w:cs="Times New Roman"/>
          <w:sz w:val="24"/>
          <w:szCs w:val="24"/>
          <w:lang w:val="en-US"/>
        </w:rPr>
        <w:t>wide assessments will determine how honest and correct the teacher will rate.</w:t>
      </w:r>
      <w:r w:rsidR="008967E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8581F">
        <w:rPr>
          <w:rFonts w:ascii="Times New Roman" w:hAnsi="Times New Roman" w:cs="Times New Roman"/>
          <w:sz w:val="24"/>
          <w:szCs w:val="24"/>
          <w:lang w:val="en-US"/>
        </w:rPr>
        <w:t xml:space="preserve">research is also influenced by the willingness or unwillingness to put forth sufficient effort to </w:t>
      </w:r>
      <w:r w:rsidR="00D70F81">
        <w:rPr>
          <w:rFonts w:ascii="Times New Roman" w:hAnsi="Times New Roman" w:cs="Times New Roman"/>
          <w:sz w:val="24"/>
          <w:szCs w:val="24"/>
          <w:lang w:val="en-US"/>
        </w:rPr>
        <w:t xml:space="preserve">rate the construct being </w:t>
      </w:r>
      <w:r w:rsidR="00740681">
        <w:rPr>
          <w:rFonts w:ascii="Times New Roman" w:hAnsi="Times New Roman" w:cs="Times New Roman"/>
          <w:sz w:val="24"/>
          <w:szCs w:val="24"/>
          <w:lang w:val="en-US"/>
        </w:rPr>
        <w:t>studied</w:t>
      </w:r>
      <w:r w:rsidR="004C0B59">
        <w:rPr>
          <w:rFonts w:ascii="Times New Roman" w:hAnsi="Times New Roman" w:cs="Times New Roman"/>
          <w:sz w:val="24"/>
          <w:szCs w:val="24"/>
          <w:lang w:val="en-US"/>
        </w:rPr>
        <w:t xml:space="preserve"> (Thorndike </w:t>
      </w:r>
      <w:r w:rsidR="00FF4213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4C0B59">
        <w:rPr>
          <w:rFonts w:ascii="Times New Roman" w:hAnsi="Times New Roman" w:cs="Times New Roman"/>
          <w:sz w:val="24"/>
          <w:szCs w:val="24"/>
          <w:lang w:val="en-US"/>
        </w:rPr>
        <w:t xml:space="preserve"> Thorndike-White, 2009)</w:t>
      </w:r>
      <w:r w:rsidR="00E37146">
        <w:rPr>
          <w:rFonts w:ascii="Times New Roman" w:hAnsi="Times New Roman" w:cs="Times New Roman"/>
          <w:sz w:val="24"/>
          <w:szCs w:val="24"/>
          <w:lang w:val="en-US"/>
        </w:rPr>
        <w:t>. Furthermore, the</w:t>
      </w:r>
      <w:r w:rsidR="00B738B0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E37146">
        <w:rPr>
          <w:rFonts w:ascii="Times New Roman" w:hAnsi="Times New Roman" w:cs="Times New Roman"/>
          <w:sz w:val="24"/>
          <w:szCs w:val="24"/>
          <w:lang w:val="en-US"/>
        </w:rPr>
        <w:t xml:space="preserve"> covertness of the trait being observed by the </w:t>
      </w:r>
      <w:r w:rsidR="004C0B59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="00E37146">
        <w:rPr>
          <w:rFonts w:ascii="Times New Roman" w:hAnsi="Times New Roman" w:cs="Times New Roman"/>
          <w:sz w:val="24"/>
          <w:szCs w:val="24"/>
          <w:lang w:val="en-US"/>
        </w:rPr>
        <w:t xml:space="preserve"> also determine</w:t>
      </w:r>
      <w:r w:rsidR="00B738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37146">
        <w:rPr>
          <w:rFonts w:ascii="Times New Roman" w:hAnsi="Times New Roman" w:cs="Times New Roman"/>
          <w:sz w:val="24"/>
          <w:szCs w:val="24"/>
          <w:lang w:val="en-US"/>
        </w:rPr>
        <w:t xml:space="preserve"> how correctly and honestly the researcher rates it.</w:t>
      </w:r>
    </w:p>
    <w:p w14:paraId="674FA277" w14:textId="5ED2CF4C" w:rsidR="00F27ECB" w:rsidRDefault="00F27ECB" w:rsidP="00C51F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forced scale such as this is advantage</w:t>
      </w:r>
      <w:r w:rsidR="000775A0">
        <w:rPr>
          <w:rFonts w:ascii="Times New Roman" w:hAnsi="Times New Roman" w:cs="Times New Roman"/>
          <w:sz w:val="24"/>
          <w:szCs w:val="24"/>
          <w:lang w:val="en-US"/>
        </w:rPr>
        <w:t>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in the sense that it </w:t>
      </w:r>
      <w:r w:rsidR="00383DC5">
        <w:rPr>
          <w:rFonts w:ascii="Times New Roman" w:hAnsi="Times New Roman" w:cs="Times New Roman"/>
          <w:sz w:val="24"/>
          <w:szCs w:val="24"/>
          <w:lang w:val="en-US"/>
        </w:rPr>
        <w:t>helps</w:t>
      </w:r>
      <w:r w:rsidR="001A0D33">
        <w:rPr>
          <w:rFonts w:ascii="Times New Roman" w:hAnsi="Times New Roman" w:cs="Times New Roman"/>
          <w:sz w:val="24"/>
          <w:szCs w:val="24"/>
          <w:lang w:val="en-US"/>
        </w:rPr>
        <w:t xml:space="preserve"> the researcher to evaluate the extent to which the stakeholders determine the success of failure of the program. Moreover, this kind of a forced scale eliminates bias in rating because it gives opportunities for </w:t>
      </w:r>
      <w:r w:rsidR="00EB1747">
        <w:rPr>
          <w:rFonts w:ascii="Times New Roman" w:hAnsi="Times New Roman" w:cs="Times New Roman"/>
          <w:sz w:val="24"/>
          <w:szCs w:val="24"/>
          <w:lang w:val="en-US"/>
        </w:rPr>
        <w:t>respondents</w:t>
      </w:r>
      <w:r w:rsidR="001A0D33">
        <w:rPr>
          <w:rFonts w:ascii="Times New Roman" w:hAnsi="Times New Roman" w:cs="Times New Roman"/>
          <w:sz w:val="24"/>
          <w:szCs w:val="24"/>
          <w:lang w:val="en-US"/>
        </w:rPr>
        <w:t xml:space="preserve"> to express their </w:t>
      </w:r>
      <w:r w:rsidR="00D96958">
        <w:rPr>
          <w:rFonts w:ascii="Times New Roman" w:hAnsi="Times New Roman" w:cs="Times New Roman"/>
          <w:sz w:val="24"/>
          <w:szCs w:val="24"/>
          <w:lang w:val="en-US"/>
        </w:rPr>
        <w:t>opinions which is key in helping the stakeholders to make appropriate decisions regarding the programs being evaluated.</w:t>
      </w:r>
      <w:r w:rsidR="00655C9D">
        <w:rPr>
          <w:rFonts w:ascii="Times New Roman" w:hAnsi="Times New Roman" w:cs="Times New Roman"/>
          <w:sz w:val="24"/>
          <w:szCs w:val="24"/>
          <w:lang w:val="en-US"/>
        </w:rPr>
        <w:t xml:space="preserve"> However, there are also </w:t>
      </w:r>
      <w:r w:rsidR="00810E6B">
        <w:rPr>
          <w:rFonts w:ascii="Times New Roman" w:hAnsi="Times New Roman" w:cs="Times New Roman"/>
          <w:sz w:val="24"/>
          <w:szCs w:val="24"/>
          <w:lang w:val="en-US"/>
        </w:rPr>
        <w:t>disadvantages</w:t>
      </w:r>
      <w:r w:rsidR="00655C9D">
        <w:rPr>
          <w:rFonts w:ascii="Times New Roman" w:hAnsi="Times New Roman" w:cs="Times New Roman"/>
          <w:sz w:val="24"/>
          <w:szCs w:val="24"/>
          <w:lang w:val="en-US"/>
        </w:rPr>
        <w:t xml:space="preserve"> of such a forced rating scale because it </w:t>
      </w:r>
      <w:r w:rsidR="00356FD0">
        <w:rPr>
          <w:rFonts w:ascii="Times New Roman" w:hAnsi="Times New Roman" w:cs="Times New Roman"/>
          <w:sz w:val="24"/>
          <w:szCs w:val="24"/>
          <w:lang w:val="en-US"/>
        </w:rPr>
        <w:t>elicits</w:t>
      </w:r>
      <w:r w:rsidR="00655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E6B">
        <w:rPr>
          <w:rFonts w:ascii="Times New Roman" w:hAnsi="Times New Roman" w:cs="Times New Roman"/>
          <w:sz w:val="24"/>
          <w:szCs w:val="24"/>
          <w:lang w:val="en-US"/>
        </w:rPr>
        <w:t>emotional</w:t>
      </w:r>
      <w:r w:rsidR="00655C9D">
        <w:rPr>
          <w:rFonts w:ascii="Times New Roman" w:hAnsi="Times New Roman" w:cs="Times New Roman"/>
          <w:sz w:val="24"/>
          <w:szCs w:val="24"/>
          <w:lang w:val="en-US"/>
        </w:rPr>
        <w:t xml:space="preserve"> reactions among the </w:t>
      </w:r>
      <w:r w:rsidR="00810E6B">
        <w:rPr>
          <w:rFonts w:ascii="Times New Roman" w:hAnsi="Times New Roman" w:cs="Times New Roman"/>
          <w:sz w:val="24"/>
          <w:szCs w:val="24"/>
          <w:lang w:val="en-US"/>
        </w:rPr>
        <w:t>respondents</w:t>
      </w:r>
      <w:r w:rsidR="00655C9D">
        <w:rPr>
          <w:rFonts w:ascii="Times New Roman" w:hAnsi="Times New Roman" w:cs="Times New Roman"/>
          <w:sz w:val="24"/>
          <w:szCs w:val="24"/>
          <w:lang w:val="en-US"/>
        </w:rPr>
        <w:t xml:space="preserve"> and the researcher which </w:t>
      </w:r>
      <w:r w:rsidR="00356FD0">
        <w:rPr>
          <w:rFonts w:ascii="Times New Roman" w:hAnsi="Times New Roman" w:cs="Times New Roman"/>
          <w:sz w:val="24"/>
          <w:szCs w:val="24"/>
          <w:lang w:val="en-US"/>
        </w:rPr>
        <w:t>affects</w:t>
      </w:r>
      <w:r w:rsidR="00655C9D">
        <w:rPr>
          <w:rFonts w:ascii="Times New Roman" w:hAnsi="Times New Roman" w:cs="Times New Roman"/>
          <w:sz w:val="24"/>
          <w:szCs w:val="24"/>
          <w:lang w:val="en-US"/>
        </w:rPr>
        <w:t xml:space="preserve"> the correctness of the rating.</w:t>
      </w:r>
    </w:p>
    <w:p w14:paraId="2036A286" w14:textId="7A92AAB7" w:rsidR="00C51F2B" w:rsidRDefault="008A4BBA" w:rsidP="00EE77F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Looking at </w:t>
      </w:r>
      <w:r w:rsidR="00B738B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rating scale that I have created to measure a teacher’s attitude </w:t>
      </w:r>
      <w:r w:rsidR="00327109">
        <w:rPr>
          <w:rFonts w:ascii="Times New Roman" w:hAnsi="Times New Roman" w:cs="Times New Roman"/>
          <w:sz w:val="24"/>
          <w:szCs w:val="24"/>
          <w:lang w:val="en-US"/>
        </w:rPr>
        <w:t>coward’s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state-wide </w:t>
      </w:r>
      <w:r w:rsidR="00327109">
        <w:rPr>
          <w:rFonts w:ascii="Times New Roman" w:hAnsi="Times New Roman" w:cs="Times New Roman"/>
          <w:sz w:val="24"/>
          <w:szCs w:val="24"/>
          <w:lang w:val="en-US"/>
        </w:rPr>
        <w:t>educational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assessments, </w:t>
      </w:r>
      <w:r w:rsidR="00A450CE">
        <w:rPr>
          <w:rFonts w:ascii="Times New Roman" w:hAnsi="Times New Roman" w:cs="Times New Roman"/>
          <w:sz w:val="24"/>
          <w:szCs w:val="24"/>
          <w:lang w:val="en-US"/>
        </w:rPr>
        <w:t>I can identify some strengths. First, my rating scale is using the Likert scale and covers all possible outcomes or responses. Given that an attitude</w:t>
      </w:r>
      <w:r w:rsidR="00F735C6">
        <w:rPr>
          <w:rFonts w:ascii="Times New Roman" w:hAnsi="Times New Roman" w:cs="Times New Roman"/>
          <w:sz w:val="24"/>
          <w:szCs w:val="24"/>
          <w:lang w:val="en-US"/>
        </w:rPr>
        <w:t xml:space="preserve"> is critical to measure</w:t>
      </w:r>
      <w:r w:rsidR="00057B01">
        <w:rPr>
          <w:rFonts w:ascii="Times New Roman" w:hAnsi="Times New Roman" w:cs="Times New Roman"/>
          <w:sz w:val="24"/>
          <w:szCs w:val="24"/>
          <w:lang w:val="en-US"/>
        </w:rPr>
        <w:t xml:space="preserve"> and contains varied views, it is critical to ensure that the rating scale covers every possible outcome or possibility in terms of </w:t>
      </w:r>
      <w:r w:rsidR="00B738B0">
        <w:rPr>
          <w:rFonts w:ascii="Times New Roman" w:hAnsi="Times New Roman" w:cs="Times New Roman"/>
          <w:sz w:val="24"/>
          <w:szCs w:val="24"/>
          <w:lang w:val="en-US"/>
        </w:rPr>
        <w:t>people's opinions</w:t>
      </w:r>
      <w:r w:rsidR="00057B01">
        <w:rPr>
          <w:rFonts w:ascii="Times New Roman" w:hAnsi="Times New Roman" w:cs="Times New Roman"/>
          <w:sz w:val="24"/>
          <w:szCs w:val="24"/>
          <w:lang w:val="en-US"/>
        </w:rPr>
        <w:t xml:space="preserve">. My rating scale is perfect because it </w:t>
      </w:r>
      <w:r w:rsidR="008365CA">
        <w:rPr>
          <w:rFonts w:ascii="Times New Roman" w:hAnsi="Times New Roman" w:cs="Times New Roman"/>
          <w:sz w:val="24"/>
          <w:szCs w:val="24"/>
          <w:lang w:val="en-US"/>
        </w:rPr>
        <w:t>covers all the possibilities. Moreover, it is clearly stated and the questions are written in correct grammar.</w:t>
      </w:r>
      <w:r w:rsidR="00F95BA3">
        <w:rPr>
          <w:rFonts w:ascii="Times New Roman" w:hAnsi="Times New Roman" w:cs="Times New Roman"/>
          <w:sz w:val="24"/>
          <w:szCs w:val="24"/>
          <w:lang w:val="en-US"/>
        </w:rPr>
        <w:t xml:space="preserve"> According to Diem (2002)</w:t>
      </w:r>
      <w:r w:rsidR="00D442A3">
        <w:rPr>
          <w:rFonts w:ascii="Times New Roman" w:hAnsi="Times New Roman" w:cs="Times New Roman"/>
          <w:sz w:val="24"/>
          <w:szCs w:val="24"/>
          <w:lang w:val="en-US"/>
        </w:rPr>
        <w:t xml:space="preserve">, a good rating scale should be clearly written and </w:t>
      </w:r>
      <w:r w:rsidR="006937C5">
        <w:rPr>
          <w:rFonts w:ascii="Times New Roman" w:hAnsi="Times New Roman" w:cs="Times New Roman"/>
          <w:sz w:val="24"/>
          <w:szCs w:val="24"/>
          <w:lang w:val="en-US"/>
        </w:rPr>
        <w:t>grammatically</w:t>
      </w:r>
      <w:r w:rsidR="00D442A3">
        <w:rPr>
          <w:rFonts w:ascii="Times New Roman" w:hAnsi="Times New Roman" w:cs="Times New Roman"/>
          <w:sz w:val="24"/>
          <w:szCs w:val="24"/>
          <w:lang w:val="en-US"/>
        </w:rPr>
        <w:t xml:space="preserve"> correct language.</w:t>
      </w:r>
      <w:r w:rsidR="00836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542E">
        <w:rPr>
          <w:rFonts w:ascii="Times New Roman" w:hAnsi="Times New Roman" w:cs="Times New Roman"/>
          <w:sz w:val="24"/>
          <w:szCs w:val="24"/>
          <w:lang w:val="en-US"/>
        </w:rPr>
        <w:t>The scale also ha</w:t>
      </w:r>
      <w:r w:rsidR="00B738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542E">
        <w:rPr>
          <w:rFonts w:ascii="Times New Roman" w:hAnsi="Times New Roman" w:cs="Times New Roman"/>
          <w:sz w:val="24"/>
          <w:szCs w:val="24"/>
          <w:lang w:val="en-US"/>
        </w:rPr>
        <w:t xml:space="preserve"> clear instructions for the respondent. </w:t>
      </w:r>
      <w:r w:rsidR="008365CA">
        <w:rPr>
          <w:rFonts w:ascii="Times New Roman" w:hAnsi="Times New Roman" w:cs="Times New Roman"/>
          <w:sz w:val="24"/>
          <w:szCs w:val="24"/>
          <w:lang w:val="en-US"/>
        </w:rPr>
        <w:t>However, I don’t think</w:t>
      </w:r>
      <w:r w:rsidR="00067A5B">
        <w:rPr>
          <w:rFonts w:ascii="Times New Roman" w:hAnsi="Times New Roman" w:cs="Times New Roman"/>
          <w:sz w:val="24"/>
          <w:szCs w:val="24"/>
          <w:lang w:val="en-US"/>
        </w:rPr>
        <w:t xml:space="preserve"> that my scale is comprehensive enough due to the limit of the number of items it has.</w:t>
      </w:r>
      <w:r w:rsidR="00C51F2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FB6A31A" w14:textId="0EB3BBC1" w:rsidR="002D6495" w:rsidRDefault="002D6495" w:rsidP="00C51F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31764D9B" w14:textId="77777777" w:rsidR="00AE7729" w:rsidRPr="00851B9F" w:rsidRDefault="00AE7729" w:rsidP="00C51F2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D6495">
        <w:rPr>
          <w:rFonts w:ascii="Times New Roman" w:hAnsi="Times New Roman" w:cs="Times New Roman"/>
          <w:sz w:val="24"/>
          <w:szCs w:val="24"/>
        </w:rPr>
        <w:t>Diem, K. G. (2002). </w:t>
      </w:r>
      <w:hyperlink r:id="rId7" w:tgtFrame="_blank" w:tooltip="A step-by-step guide to developing effective questionnaires and survey procedures for program evaluation &amp; research" w:history="1">
        <w:r w:rsidRPr="002D649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 step-by-step guide to developing effective questionnaires and survey procedures for program evaluation &amp; research (Links to an external site.)</w:t>
        </w:r>
      </w:hyperlink>
      <w:r w:rsidRPr="002D6495">
        <w:rPr>
          <w:rFonts w:ascii="Times New Roman" w:hAnsi="Times New Roman" w:cs="Times New Roman"/>
          <w:sz w:val="24"/>
          <w:szCs w:val="24"/>
        </w:rPr>
        <w:t>. Retrieved from https://njaes.rutgers.edu/fs995/</w:t>
      </w:r>
    </w:p>
    <w:p w14:paraId="228C0116" w14:textId="77777777" w:rsidR="00AE7729" w:rsidRDefault="00AE7729" w:rsidP="00C51F2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6495">
        <w:rPr>
          <w:rFonts w:ascii="Times New Roman" w:hAnsi="Times New Roman" w:cs="Times New Roman"/>
          <w:sz w:val="24"/>
          <w:szCs w:val="24"/>
        </w:rPr>
        <w:t>Thorndike, R. M., &amp; Thorndike-Christ, T. M. (2009). </w:t>
      </w:r>
      <w:hyperlink r:id="rId8" w:tgtFrame="_blank" w:tooltip="Measurement and evaluation in psychology and education" w:history="1">
        <w:r w:rsidRPr="002D649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Measurement and evaluation in psychology and education</w:t>
        </w:r>
      </w:hyperlink>
      <w:r w:rsidRPr="002D6495">
        <w:rPr>
          <w:rFonts w:ascii="Times New Roman" w:hAnsi="Times New Roman" w:cs="Times New Roman"/>
          <w:sz w:val="24"/>
          <w:szCs w:val="24"/>
        </w:rPr>
        <w:t> (8th ed.). Upper Saddle River, NJ: Prentice Hall.</w:t>
      </w:r>
    </w:p>
    <w:sectPr w:rsidR="00AE7729" w:rsidSect="00C51F2B">
      <w:headerReference w:type="default" r:id="rId9"/>
      <w:headerReference w:type="first" r:id="rId10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A2A50" w14:textId="77777777" w:rsidR="004963E0" w:rsidRDefault="004963E0" w:rsidP="00814A8D">
      <w:pPr>
        <w:spacing w:after="0" w:line="240" w:lineRule="auto"/>
      </w:pPr>
      <w:r>
        <w:separator/>
      </w:r>
    </w:p>
  </w:endnote>
  <w:endnote w:type="continuationSeparator" w:id="0">
    <w:p w14:paraId="6AD15A74" w14:textId="77777777" w:rsidR="004963E0" w:rsidRDefault="004963E0" w:rsidP="0081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12BBB" w14:textId="77777777" w:rsidR="004963E0" w:rsidRDefault="004963E0" w:rsidP="00814A8D">
      <w:pPr>
        <w:spacing w:after="0" w:line="240" w:lineRule="auto"/>
      </w:pPr>
      <w:r>
        <w:separator/>
      </w:r>
    </w:p>
  </w:footnote>
  <w:footnote w:type="continuationSeparator" w:id="0">
    <w:p w14:paraId="33C92AB7" w14:textId="77777777" w:rsidR="004963E0" w:rsidRDefault="004963E0" w:rsidP="0081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783641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1D21D5" w14:textId="443E715A" w:rsidR="00814A8D" w:rsidRPr="00814A8D" w:rsidRDefault="00814A8D" w:rsidP="00814A8D">
        <w:pPr>
          <w:pStyle w:val="Header"/>
          <w:jc w:val="right"/>
          <w:rPr>
            <w:rFonts w:ascii="Times New Roman" w:hAnsi="Times New Roman" w:cs="Times New Roman"/>
          </w:rPr>
        </w:pPr>
        <w:r w:rsidRPr="00814A8D">
          <w:rPr>
            <w:rFonts w:ascii="Times New Roman" w:hAnsi="Times New Roman" w:cs="Times New Roman"/>
          </w:rPr>
          <w:t>ATTITUDE RATING SCALE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814A8D">
          <w:rPr>
            <w:rFonts w:ascii="Times New Roman" w:hAnsi="Times New Roman" w:cs="Times New Roman"/>
          </w:rPr>
          <w:fldChar w:fldCharType="begin"/>
        </w:r>
        <w:r w:rsidRPr="00814A8D">
          <w:rPr>
            <w:rFonts w:ascii="Times New Roman" w:hAnsi="Times New Roman" w:cs="Times New Roman"/>
          </w:rPr>
          <w:instrText xml:space="preserve"> PAGE   \* MERGEFORMAT </w:instrText>
        </w:r>
        <w:r w:rsidRPr="00814A8D">
          <w:rPr>
            <w:rFonts w:ascii="Times New Roman" w:hAnsi="Times New Roman" w:cs="Times New Roman"/>
          </w:rPr>
          <w:fldChar w:fldCharType="separate"/>
        </w:r>
        <w:r w:rsidRPr="00814A8D">
          <w:rPr>
            <w:rFonts w:ascii="Times New Roman" w:hAnsi="Times New Roman" w:cs="Times New Roman"/>
            <w:noProof/>
          </w:rPr>
          <w:t>2</w:t>
        </w:r>
        <w:r w:rsidRPr="00814A8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1041057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0FA639" w14:textId="4688E98A" w:rsidR="00814A8D" w:rsidRPr="00814A8D" w:rsidRDefault="00814A8D" w:rsidP="00814A8D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 xml:space="preserve">Running head: </w:t>
        </w:r>
        <w:r w:rsidRPr="00814A8D">
          <w:rPr>
            <w:rFonts w:ascii="Times New Roman" w:hAnsi="Times New Roman" w:cs="Times New Roman"/>
          </w:rPr>
          <w:t>ATTITUDE RATING SCALE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814A8D">
          <w:rPr>
            <w:rFonts w:ascii="Times New Roman" w:hAnsi="Times New Roman" w:cs="Times New Roman"/>
          </w:rPr>
          <w:fldChar w:fldCharType="begin"/>
        </w:r>
        <w:r w:rsidRPr="00814A8D">
          <w:rPr>
            <w:rFonts w:ascii="Times New Roman" w:hAnsi="Times New Roman" w:cs="Times New Roman"/>
          </w:rPr>
          <w:instrText xml:space="preserve"> PAGE   \* MERGEFORMAT </w:instrText>
        </w:r>
        <w:r w:rsidRPr="00814A8D">
          <w:rPr>
            <w:rFonts w:ascii="Times New Roman" w:hAnsi="Times New Roman" w:cs="Times New Roman"/>
          </w:rPr>
          <w:fldChar w:fldCharType="separate"/>
        </w:r>
        <w:r w:rsidRPr="00814A8D">
          <w:rPr>
            <w:rFonts w:ascii="Times New Roman" w:hAnsi="Times New Roman" w:cs="Times New Roman"/>
            <w:noProof/>
          </w:rPr>
          <w:t>2</w:t>
        </w:r>
        <w:r w:rsidRPr="00814A8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B0492"/>
    <w:multiLevelType w:val="hybridMultilevel"/>
    <w:tmpl w:val="511CFD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7QwMjQwsrQwtTRU0lEKTi0uzszPAykwqgUACW3bPywAAAA="/>
  </w:docVars>
  <w:rsids>
    <w:rsidRoot w:val="00E51659"/>
    <w:rsid w:val="000339FA"/>
    <w:rsid w:val="00057B01"/>
    <w:rsid w:val="00067A5B"/>
    <w:rsid w:val="000775A0"/>
    <w:rsid w:val="000C6914"/>
    <w:rsid w:val="001355FC"/>
    <w:rsid w:val="00147189"/>
    <w:rsid w:val="001A0D33"/>
    <w:rsid w:val="001C6FC7"/>
    <w:rsid w:val="00241EEA"/>
    <w:rsid w:val="0026542E"/>
    <w:rsid w:val="00266BC7"/>
    <w:rsid w:val="002D6495"/>
    <w:rsid w:val="00327109"/>
    <w:rsid w:val="00356FD0"/>
    <w:rsid w:val="00383DC5"/>
    <w:rsid w:val="003A2895"/>
    <w:rsid w:val="004963E0"/>
    <w:rsid w:val="004C0B59"/>
    <w:rsid w:val="0056744A"/>
    <w:rsid w:val="0058581F"/>
    <w:rsid w:val="005947BB"/>
    <w:rsid w:val="005F68C2"/>
    <w:rsid w:val="00655C9D"/>
    <w:rsid w:val="006937C5"/>
    <w:rsid w:val="006D078D"/>
    <w:rsid w:val="00711C26"/>
    <w:rsid w:val="00740681"/>
    <w:rsid w:val="00810E6B"/>
    <w:rsid w:val="00814A8D"/>
    <w:rsid w:val="008365CA"/>
    <w:rsid w:val="00851B9F"/>
    <w:rsid w:val="008921F8"/>
    <w:rsid w:val="008967E6"/>
    <w:rsid w:val="008A4BBA"/>
    <w:rsid w:val="008B354C"/>
    <w:rsid w:val="00944C0D"/>
    <w:rsid w:val="009C507E"/>
    <w:rsid w:val="009F3297"/>
    <w:rsid w:val="00A450CE"/>
    <w:rsid w:val="00A70D55"/>
    <w:rsid w:val="00A86905"/>
    <w:rsid w:val="00AE7729"/>
    <w:rsid w:val="00B20AE2"/>
    <w:rsid w:val="00B738B0"/>
    <w:rsid w:val="00C51F2B"/>
    <w:rsid w:val="00C54736"/>
    <w:rsid w:val="00D03808"/>
    <w:rsid w:val="00D442A3"/>
    <w:rsid w:val="00D70F81"/>
    <w:rsid w:val="00D96958"/>
    <w:rsid w:val="00E0084F"/>
    <w:rsid w:val="00E37146"/>
    <w:rsid w:val="00E51659"/>
    <w:rsid w:val="00EA5620"/>
    <w:rsid w:val="00EB1747"/>
    <w:rsid w:val="00EE486B"/>
    <w:rsid w:val="00EE77F6"/>
    <w:rsid w:val="00F27ECB"/>
    <w:rsid w:val="00F735C6"/>
    <w:rsid w:val="00F95BA3"/>
    <w:rsid w:val="00F97CFE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DA2C"/>
  <w15:chartTrackingRefBased/>
  <w15:docId w15:val="{2CBF58D8-9AF6-4A35-9CCA-35B99D52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1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8D"/>
  </w:style>
  <w:style w:type="paragraph" w:styleId="Footer">
    <w:name w:val="footer"/>
    <w:basedOn w:val="Normal"/>
    <w:link w:val="FooterChar"/>
    <w:uiPriority w:val="99"/>
    <w:unhideWhenUsed/>
    <w:rsid w:val="0081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aes.rutgers.edu/fs99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90</cp:revision>
  <dcterms:created xsi:type="dcterms:W3CDTF">2021-07-13T17:43:00Z</dcterms:created>
  <dcterms:modified xsi:type="dcterms:W3CDTF">2021-07-13T20:32:00Z</dcterms:modified>
</cp:coreProperties>
</file>